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BDF9" w14:textId="7AF7853E" w:rsidR="0096271D" w:rsidRPr="00FA43D0" w:rsidRDefault="0096271D" w:rsidP="00E73CA3">
      <w:pPr>
        <w:pStyle w:val="Heading5"/>
      </w:pPr>
      <w:bookmarkStart w:id="0" w:name="_Toc143589764"/>
      <w:r w:rsidRPr="00E73CA3">
        <w:t>Request for Evolvement to Instructor</w:t>
      </w:r>
      <w:bookmarkEnd w:id="0"/>
    </w:p>
    <w:p w14:paraId="501EFB02" w14:textId="77777777" w:rsidR="0096271D" w:rsidRPr="001B6FD9" w:rsidRDefault="0096271D" w:rsidP="0096271D">
      <w:pPr>
        <w:ind w:right="1224"/>
        <w:rPr>
          <w:sz w:val="36"/>
          <w:szCs w:val="36"/>
        </w:rPr>
      </w:pPr>
    </w:p>
    <w:p w14:paraId="4F9057D0" w14:textId="7F329977" w:rsidR="0096271D" w:rsidRPr="001B6FD9" w:rsidRDefault="00B50B85" w:rsidP="00E73CA3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>Trainee</w:t>
      </w:r>
      <w:r w:rsidR="0096271D">
        <w:rPr>
          <w:rFonts w:cs="Arial"/>
        </w:rPr>
        <w:t xml:space="preserve"> </w:t>
      </w:r>
      <w:r w:rsidR="0096271D" w:rsidRPr="001B6FD9">
        <w:rPr>
          <w:rFonts w:cs="Arial"/>
        </w:rPr>
        <w:t xml:space="preserve">Name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bookmarkEnd w:id="1"/>
      <w:r w:rsidR="0096271D" w:rsidRPr="001B6FD9">
        <w:rPr>
          <w:rFonts w:cs="Arial"/>
          <w:u w:val="single"/>
        </w:rPr>
        <w:tab/>
      </w:r>
      <w:r w:rsidR="0096271D" w:rsidRPr="001B6FD9">
        <w:rPr>
          <w:rFonts w:cs="Arial"/>
        </w:rPr>
        <w:t xml:space="preserve"> </w:t>
      </w:r>
      <w:r w:rsidR="0003261B">
        <w:rPr>
          <w:rFonts w:cs="Arial"/>
        </w:rPr>
        <w:t>SOBI Member #</w:t>
      </w:r>
      <w:r w:rsidR="0096271D" w:rsidRPr="001B6FD9">
        <w:rPr>
          <w:rFonts w:cs="Arial"/>
        </w:rPr>
        <w:t xml:space="preserve">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1B6FD9">
        <w:rPr>
          <w:rFonts w:cs="Arial"/>
          <w:u w:val="single"/>
        </w:rPr>
        <w:tab/>
      </w:r>
    </w:p>
    <w:p w14:paraId="6F85A977" w14:textId="533672AD" w:rsidR="0096271D" w:rsidRPr="001B6FD9" w:rsidRDefault="0096271D" w:rsidP="0096271D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75C33170" w14:textId="3FF1E7F7" w:rsidR="0096271D" w:rsidRPr="001B6FD9" w:rsidRDefault="0096271D" w:rsidP="0096271D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5C4C9597" w14:textId="1A16C468" w:rsidR="0096271D" w:rsidRPr="001B6FD9" w:rsidRDefault="0096271D" w:rsidP="00823265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01139E19" w14:textId="3275C8B8" w:rsidR="0096271D" w:rsidRPr="001B6FD9" w:rsidRDefault="0096271D" w:rsidP="0096271D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BDE2B25" w14:textId="4C3D05AE" w:rsidR="009F6FB1" w:rsidRPr="0030279C" w:rsidRDefault="009F6FB1" w:rsidP="009F6FB1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5529F0A6" w14:textId="6BA21C2C" w:rsidR="009F6FB1" w:rsidRPr="0030279C" w:rsidRDefault="001714E9" w:rsidP="009F6FB1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</w:t>
      </w:r>
      <w:r w:rsidR="009F6FB1" w:rsidRPr="0030279C">
        <w:t xml:space="preserve">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F6FB1" w:rsidRPr="0030279C">
        <w:rPr>
          <w:u w:val="single"/>
        </w:rPr>
        <w:tab/>
      </w:r>
    </w:p>
    <w:p w14:paraId="4501F1B6" w14:textId="77777777" w:rsidR="009F6FB1" w:rsidRDefault="009F6FB1" w:rsidP="009F6FB1">
      <w:pPr>
        <w:pStyle w:val="BodyText"/>
        <w:spacing w:before="8"/>
        <w:rPr>
          <w:sz w:val="29"/>
        </w:rPr>
      </w:pPr>
    </w:p>
    <w:p w14:paraId="42726808" w14:textId="77777777" w:rsidR="0096271D" w:rsidRDefault="0096271D" w:rsidP="0096271D">
      <w:pPr>
        <w:pStyle w:val="BodyText"/>
        <w:ind w:right="360"/>
        <w:rPr>
          <w:sz w:val="20"/>
        </w:rPr>
      </w:pPr>
      <w:r w:rsidRPr="00EE3963">
        <w:rPr>
          <w:rFonts w:cs="Arial"/>
          <w:b/>
          <w:bCs/>
        </w:rPr>
        <w:t>Checklist:</w:t>
      </w:r>
    </w:p>
    <w:p w14:paraId="3A0DC10A" w14:textId="33BE9E56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formally request to be considered for evolvement to Instructor. </w:t>
      </w:r>
    </w:p>
    <w:p w14:paraId="3CB37712" w14:textId="5D5BFF6C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am </w:t>
      </w:r>
      <w:r w:rsidR="00745D14">
        <w:rPr>
          <w:rFonts w:cs="Arial"/>
          <w:szCs w:val="24"/>
        </w:rPr>
        <w:t xml:space="preserve">a </w:t>
      </w:r>
      <w:r w:rsidR="0096271D" w:rsidRPr="001714E9">
        <w:rPr>
          <w:rFonts w:cs="Arial"/>
          <w:szCs w:val="24"/>
        </w:rPr>
        <w:t>current</w:t>
      </w:r>
      <w:r w:rsidR="00745D14">
        <w:rPr>
          <w:rFonts w:cs="Arial"/>
          <w:szCs w:val="24"/>
        </w:rPr>
        <w:t xml:space="preserve"> SOBI R</w:t>
      </w:r>
      <w:r w:rsidR="0096271D" w:rsidRPr="001714E9">
        <w:rPr>
          <w:rFonts w:cs="Arial"/>
          <w:szCs w:val="24"/>
        </w:rPr>
        <w:t>egistered Associate Instructor.</w:t>
      </w:r>
    </w:p>
    <w:p w14:paraId="4BEBD098" w14:textId="116EDAA4" w:rsidR="0096271D" w:rsidRPr="001714E9" w:rsidRDefault="001714E9" w:rsidP="00E73CA3">
      <w:pPr>
        <w:spacing w:before="120"/>
        <w:ind w:left="630" w:right="9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>I have comp</w:t>
      </w:r>
      <w:r w:rsidR="00462A0A" w:rsidRPr="001714E9">
        <w:rPr>
          <w:rFonts w:cs="Arial"/>
          <w:szCs w:val="24"/>
        </w:rPr>
        <w:t>l</w:t>
      </w:r>
      <w:r w:rsidR="0096271D" w:rsidRPr="001714E9">
        <w:rPr>
          <w:rFonts w:cs="Arial"/>
          <w:szCs w:val="24"/>
        </w:rPr>
        <w:t>eted Instructor Training Seminar Part</w:t>
      </w:r>
      <w:r w:rsidR="009E463D" w:rsidRPr="001714E9">
        <w:rPr>
          <w:rFonts w:cs="Arial"/>
          <w:szCs w:val="24"/>
        </w:rPr>
        <w:t xml:space="preserve"> I and Part</w:t>
      </w:r>
      <w:r w:rsidR="0096271D" w:rsidRPr="001714E9">
        <w:rPr>
          <w:rFonts w:cs="Arial"/>
          <w:szCs w:val="24"/>
        </w:rPr>
        <w:t xml:space="preserve"> II and all required </w:t>
      </w:r>
      <w:r w:rsidR="00B50B85" w:rsidRPr="001714E9">
        <w:rPr>
          <w:rFonts w:cs="Arial"/>
          <w:szCs w:val="24"/>
        </w:rPr>
        <w:t>Observations/</w:t>
      </w:r>
      <w:r w:rsidR="0096271D" w:rsidRPr="001714E9">
        <w:rPr>
          <w:rFonts w:cs="Arial"/>
          <w:szCs w:val="24"/>
        </w:rPr>
        <w:t>Bench Assists, Co-Teaches, Supervised Teaches and additional training (if applicable).</w:t>
      </w:r>
    </w:p>
    <w:p w14:paraId="30AE3601" w14:textId="0C8CCFAB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am submitting my completed Instructor Evolvement Packet (which includes this form). </w:t>
      </w:r>
    </w:p>
    <w:p w14:paraId="265A9596" w14:textId="77777777" w:rsidR="0096271D" w:rsidRPr="00EE3963" w:rsidRDefault="0096271D" w:rsidP="0096271D">
      <w:pPr>
        <w:pStyle w:val="BodyText"/>
        <w:spacing w:before="6"/>
        <w:ind w:right="360"/>
        <w:rPr>
          <w:rFonts w:cs="Arial"/>
        </w:rPr>
      </w:pPr>
    </w:p>
    <w:p w14:paraId="7C29716E" w14:textId="77777777" w:rsidR="0096271D" w:rsidRPr="00EE3963" w:rsidRDefault="0096271D" w:rsidP="0096271D">
      <w:pPr>
        <w:pStyle w:val="BodyText"/>
        <w:spacing w:before="6"/>
        <w:ind w:right="360"/>
        <w:rPr>
          <w:rFonts w:cs="Arial"/>
        </w:rPr>
      </w:pPr>
    </w:p>
    <w:p w14:paraId="5CF19646" w14:textId="6E6E5A57" w:rsidR="0096271D" w:rsidRPr="00EE3963" w:rsidRDefault="00B50B85" w:rsidP="0096271D">
      <w:pPr>
        <w:pStyle w:val="BodyText"/>
        <w:tabs>
          <w:tab w:val="left" w:pos="7740"/>
          <w:tab w:val="left" w:pos="9990"/>
        </w:tabs>
        <w:spacing w:before="208"/>
        <w:rPr>
          <w:rFonts w:cs="Arial"/>
        </w:rPr>
      </w:pPr>
      <w:r>
        <w:rPr>
          <w:rFonts w:cs="Arial"/>
        </w:rPr>
        <w:t xml:space="preserve">Trainee </w:t>
      </w:r>
      <w:r w:rsidR="0096271D" w:rsidRPr="00EE3963">
        <w:rPr>
          <w:rFonts w:cs="Arial"/>
        </w:rPr>
        <w:t xml:space="preserve">Signature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EE3963">
        <w:rPr>
          <w:rFonts w:cs="Arial"/>
          <w:u w:val="single"/>
        </w:rPr>
        <w:tab/>
      </w:r>
      <w:r w:rsidR="0096271D" w:rsidRPr="00EE3963">
        <w:rPr>
          <w:rFonts w:cs="Arial"/>
        </w:rPr>
        <w:t xml:space="preserve"> Date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EE3963">
        <w:rPr>
          <w:rFonts w:cs="Arial"/>
          <w:u w:val="single"/>
        </w:rPr>
        <w:tab/>
      </w:r>
    </w:p>
    <w:p w14:paraId="143FC918" w14:textId="77777777" w:rsidR="0096271D" w:rsidRPr="00EE3963" w:rsidRDefault="0096271D" w:rsidP="0096271D">
      <w:pPr>
        <w:pStyle w:val="BodyText"/>
        <w:rPr>
          <w:rFonts w:cs="Arial"/>
          <w:sz w:val="36"/>
          <w:szCs w:val="36"/>
        </w:rPr>
      </w:pPr>
    </w:p>
    <w:p w14:paraId="13FDF34C" w14:textId="5FF53464" w:rsidR="00BF16B1" w:rsidRDefault="00BF16B1" w:rsidP="00E73CA3">
      <w:pPr>
        <w:pStyle w:val="Heading5"/>
      </w:pPr>
    </w:p>
    <w:sectPr w:rsidR="00BF16B1" w:rsidSect="00E73C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735" w14:textId="77777777" w:rsidR="00DF4898" w:rsidRDefault="00DF4898" w:rsidP="00612F82">
      <w:r>
        <w:separator/>
      </w:r>
    </w:p>
  </w:endnote>
  <w:endnote w:type="continuationSeparator" w:id="0">
    <w:p w14:paraId="1D228C33" w14:textId="77777777" w:rsidR="00DF4898" w:rsidRDefault="00DF4898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E73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76A4" w14:textId="587EF580" w:rsidR="002C287D" w:rsidRPr="00722022" w:rsidRDefault="002C287D" w:rsidP="009A0297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486727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1CF345DA" w:rsidR="00DF1A57" w:rsidRDefault="00DF1A57" w:rsidP="00E73CA3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125E52FE" w14:textId="77777777" w:rsidR="00486727" w:rsidRPr="002C287D" w:rsidRDefault="00486727" w:rsidP="00486727">
    <w:pPr>
      <w:pStyle w:val="Footer"/>
      <w:framePr w:wrap="none" w:vAnchor="text" w:hAnchor="page" w:x="10231" w:y="64"/>
      <w:rPr>
        <w:rStyle w:val="PageNumber"/>
        <w:color w:val="7F7F7F" w:themeColor="text1" w:themeTint="80"/>
        <w:sz w:val="18"/>
        <w:szCs w:val="18"/>
      </w:rPr>
    </w:pPr>
    <w:r w:rsidRPr="002C287D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E73CA3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E73CA3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E73CA3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E73CA3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E73CA3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2C287D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09C985A8" w14:textId="1D4B1FBA" w:rsidR="00486727" w:rsidRPr="00E73CA3" w:rsidRDefault="00486727" w:rsidP="00E73CA3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E73C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41D4" w14:textId="77777777" w:rsidR="00DF4898" w:rsidRDefault="00DF4898" w:rsidP="00612F82">
      <w:r>
        <w:separator/>
      </w:r>
    </w:p>
  </w:footnote>
  <w:footnote w:type="continuationSeparator" w:id="0">
    <w:p w14:paraId="07DD8B74" w14:textId="77777777" w:rsidR="00DF4898" w:rsidRDefault="00DF4898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65287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0742"/>
    <w:rsid w:val="002A426B"/>
    <w:rsid w:val="002A5CE3"/>
    <w:rsid w:val="002A61CF"/>
    <w:rsid w:val="002B0BE6"/>
    <w:rsid w:val="002B7840"/>
    <w:rsid w:val="002B78BE"/>
    <w:rsid w:val="002C15DA"/>
    <w:rsid w:val="002C287D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2EAD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86727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3CFE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0580"/>
    <w:rsid w:val="00741B04"/>
    <w:rsid w:val="007449CF"/>
    <w:rsid w:val="00745D14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3265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297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2E26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04F"/>
    <w:rsid w:val="00DE43CF"/>
    <w:rsid w:val="00DE4B47"/>
    <w:rsid w:val="00DF0AF4"/>
    <w:rsid w:val="00DF1A57"/>
    <w:rsid w:val="00DF214D"/>
    <w:rsid w:val="00DF35A4"/>
    <w:rsid w:val="00DF4218"/>
    <w:rsid w:val="00DF488E"/>
    <w:rsid w:val="00DF4898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3CA3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372"/>
    <w:rsid w:val="00F03763"/>
    <w:rsid w:val="00F10736"/>
    <w:rsid w:val="00F130DB"/>
    <w:rsid w:val="00F16B9F"/>
    <w:rsid w:val="00F1754C"/>
    <w:rsid w:val="00F17920"/>
    <w:rsid w:val="00F20F58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5</cp:revision>
  <cp:lastPrinted>2023-03-20T15:32:00Z</cp:lastPrinted>
  <dcterms:created xsi:type="dcterms:W3CDTF">2024-04-19T15:57:00Z</dcterms:created>
  <dcterms:modified xsi:type="dcterms:W3CDTF">2025-10-27T15:30:00Z</dcterms:modified>
</cp:coreProperties>
</file>